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884" w:rsidRPr="009D6071" w:rsidRDefault="00BF6884" w:rsidP="00BF6884">
      <w:pPr>
        <w:pStyle w:val="NormalWeb"/>
        <w:shd w:val="clear" w:color="auto" w:fill="FFFFFF"/>
        <w:spacing w:before="0" w:beforeAutospacing="0" w:after="0" w:afterAutospacing="0"/>
      </w:pPr>
      <w:r w:rsidRPr="009D6071">
        <w:rPr>
          <w:rFonts w:ascii="Arial" w:hAnsi="Arial" w:cs="Arial"/>
          <w:color w:val="000000"/>
        </w:rPr>
        <w:t>Mickey L.D. Morgan cr</w:t>
      </w:r>
      <w:bookmarkStart w:id="0" w:name="_GoBack"/>
      <w:bookmarkEnd w:id="0"/>
      <w:r w:rsidRPr="009D6071">
        <w:rPr>
          <w:rFonts w:ascii="Arial" w:hAnsi="Arial" w:cs="Arial"/>
          <w:color w:val="000000"/>
        </w:rPr>
        <w:t xml:space="preserve">eated Negev </w:t>
      </w:r>
      <w:proofErr w:type="spellStart"/>
      <w:r w:rsidRPr="009D6071">
        <w:rPr>
          <w:rFonts w:ascii="Arial" w:hAnsi="Arial" w:cs="Arial"/>
          <w:color w:val="000000"/>
        </w:rPr>
        <w:t>Varod</w:t>
      </w:r>
      <w:proofErr w:type="spellEnd"/>
      <w:r w:rsidRPr="009D6071">
        <w:rPr>
          <w:rFonts w:ascii="Arial" w:hAnsi="Arial" w:cs="Arial"/>
          <w:color w:val="000000"/>
        </w:rPr>
        <w:t xml:space="preserve"> /Seeing Pink as a white-functioning </w:t>
      </w:r>
      <w:proofErr w:type="spellStart"/>
      <w:r w:rsidRPr="009D6071">
        <w:rPr>
          <w:rFonts w:ascii="Arial" w:hAnsi="Arial" w:cs="Arial"/>
          <w:color w:val="000000"/>
        </w:rPr>
        <w:t>english-speaking</w:t>
      </w:r>
      <w:proofErr w:type="spellEnd"/>
      <w:r w:rsidRPr="009D6071">
        <w:rPr>
          <w:rFonts w:ascii="Arial" w:hAnsi="Arial" w:cs="Arial"/>
          <w:color w:val="000000"/>
        </w:rPr>
        <w:t xml:space="preserve"> squatter/settler on stolen Lands and Waters ancestrally known, traditionally stewarded by, and in the sovereignty of </w:t>
      </w:r>
      <w:proofErr w:type="spellStart"/>
      <w:proofErr w:type="gramStart"/>
      <w:r w:rsidRPr="009D6071">
        <w:rPr>
          <w:rFonts w:ascii="Arial" w:hAnsi="Arial" w:cs="Arial"/>
          <w:color w:val="000000"/>
        </w:rPr>
        <w:t>Stó:lō</w:t>
      </w:r>
      <w:proofErr w:type="spellEnd"/>
      <w:proofErr w:type="gramEnd"/>
      <w:r w:rsidRPr="009D6071">
        <w:rPr>
          <w:rFonts w:ascii="Arial" w:hAnsi="Arial" w:cs="Arial"/>
          <w:color w:val="000000"/>
        </w:rPr>
        <w:t xml:space="preserve">, Sḵwx̱wú7mesh </w:t>
      </w:r>
      <w:proofErr w:type="spellStart"/>
      <w:r w:rsidRPr="009D6071">
        <w:rPr>
          <w:rFonts w:ascii="Arial" w:hAnsi="Arial" w:cs="Arial"/>
          <w:color w:val="000000"/>
        </w:rPr>
        <w:t>Úxwumixw</w:t>
      </w:r>
      <w:proofErr w:type="spellEnd"/>
      <w:r w:rsidRPr="009D6071">
        <w:rPr>
          <w:rFonts w:ascii="Arial" w:hAnsi="Arial" w:cs="Arial"/>
          <w:color w:val="000000"/>
        </w:rPr>
        <w:t xml:space="preserve">, </w:t>
      </w:r>
      <w:proofErr w:type="spellStart"/>
      <w:r w:rsidRPr="009D6071">
        <w:rPr>
          <w:rFonts w:ascii="Arial" w:hAnsi="Arial" w:cs="Arial"/>
          <w:color w:val="000000"/>
        </w:rPr>
        <w:t>Səl̓ílwətaʔ</w:t>
      </w:r>
      <w:proofErr w:type="spellEnd"/>
      <w:r w:rsidRPr="009D6071">
        <w:rPr>
          <w:rFonts w:ascii="Arial" w:hAnsi="Arial" w:cs="Arial"/>
          <w:color w:val="000000"/>
        </w:rPr>
        <w:t xml:space="preserve">, </w:t>
      </w:r>
      <w:proofErr w:type="spellStart"/>
      <w:r w:rsidRPr="009D6071">
        <w:rPr>
          <w:rFonts w:ascii="Arial" w:hAnsi="Arial" w:cs="Arial"/>
          <w:color w:val="000000"/>
        </w:rPr>
        <w:t>xʷməθkʷəy̓əm</w:t>
      </w:r>
      <w:proofErr w:type="spellEnd"/>
      <w:r w:rsidRPr="009D6071">
        <w:rPr>
          <w:rFonts w:ascii="Arial" w:hAnsi="Arial" w:cs="Arial"/>
          <w:color w:val="000000"/>
        </w:rPr>
        <w:t xml:space="preserve"> nations. Negev </w:t>
      </w:r>
      <w:proofErr w:type="spellStart"/>
      <w:r w:rsidRPr="009D6071">
        <w:rPr>
          <w:rFonts w:ascii="Arial" w:hAnsi="Arial" w:cs="Arial"/>
          <w:color w:val="000000"/>
        </w:rPr>
        <w:t>Varod</w:t>
      </w:r>
      <w:proofErr w:type="spellEnd"/>
      <w:r w:rsidRPr="009D6071">
        <w:rPr>
          <w:rFonts w:ascii="Arial" w:hAnsi="Arial" w:cs="Arial"/>
          <w:color w:val="000000"/>
        </w:rPr>
        <w:t xml:space="preserve"> /Seeing Pink is a colorfully written </w:t>
      </w:r>
      <w:proofErr w:type="spellStart"/>
      <w:r w:rsidRPr="009D6071">
        <w:rPr>
          <w:rFonts w:ascii="Arial" w:hAnsi="Arial" w:cs="Arial"/>
          <w:color w:val="000000"/>
        </w:rPr>
        <w:t>thoughtstream</w:t>
      </w:r>
      <w:proofErr w:type="spellEnd"/>
      <w:r w:rsidRPr="009D6071">
        <w:rPr>
          <w:rFonts w:ascii="Arial" w:hAnsi="Arial" w:cs="Arial"/>
          <w:color w:val="000000"/>
        </w:rPr>
        <w:t xml:space="preserve"> poem and audio-collage. The written portion visually is a very long, narrow poem that if read is meant to be scrolled through on a computer to read at your own pace. The white text is on a background of pink in the first paragraph which fades to black after the line “into cotton candy”. Certain words are in different colors to evoke emotional and cultural understandings, for example each word from 2LGBTQAI is a different color of the rainbow, “Tel Aviv (north not the ghetto)” is pink, anything that mentions blood is red. Most of the concluding paragraph starting with “But what of the bloodlines” is colored in red and yellow tones like a flame. </w:t>
      </w:r>
    </w:p>
    <w:p w:rsidR="00BF6884" w:rsidRPr="009D6071" w:rsidRDefault="00BF6884" w:rsidP="00BF6884">
      <w:pPr>
        <w:pStyle w:val="NormalWeb"/>
        <w:shd w:val="clear" w:color="auto" w:fill="FFFFFF"/>
        <w:spacing w:before="0" w:beforeAutospacing="0" w:after="0" w:afterAutospacing="0"/>
      </w:pPr>
      <w:r w:rsidRPr="009D6071">
        <w:rPr>
          <w:rFonts w:ascii="Arial" w:hAnsi="Arial" w:cs="Arial"/>
          <w:color w:val="222222"/>
        </w:rPr>
        <w:t> </w:t>
      </w:r>
    </w:p>
    <w:p w:rsidR="00BF6884" w:rsidRPr="009D6071" w:rsidRDefault="00BF6884" w:rsidP="00BF6884">
      <w:pPr>
        <w:pStyle w:val="NormalWeb"/>
        <w:shd w:val="clear" w:color="auto" w:fill="FFFFFF"/>
        <w:spacing w:before="0" w:beforeAutospacing="0" w:after="0" w:afterAutospacing="0"/>
      </w:pPr>
      <w:r w:rsidRPr="009D6071">
        <w:rPr>
          <w:rFonts w:ascii="Arial" w:hAnsi="Arial" w:cs="Arial"/>
          <w:color w:val="000000"/>
        </w:rPr>
        <w:t xml:space="preserve">It is important to share some context to this work: as a Trans-Lesbian Jew, Mickey is here as a child of refugees many times over, perhaps most recently in diaspora as Ashkenazi Jews who escaped the holocaust. In the way that q/Queer people are my kin, this diaspora becomes more complex. Those known as the Jewish people are indigenous to the Land between the Red Sea and the Jordan River, most of which is the Negev or </w:t>
      </w:r>
      <w:proofErr w:type="spellStart"/>
      <w:r w:rsidRPr="009D6071">
        <w:rPr>
          <w:rFonts w:ascii="Arial" w:hAnsi="Arial" w:cs="Arial"/>
          <w:color w:val="000000"/>
        </w:rPr>
        <w:t>Naqab</w:t>
      </w:r>
      <w:proofErr w:type="spellEnd"/>
      <w:r w:rsidRPr="009D6071">
        <w:rPr>
          <w:rFonts w:ascii="Arial" w:hAnsi="Arial" w:cs="Arial"/>
          <w:color w:val="000000"/>
        </w:rPr>
        <w:t xml:space="preserve"> Desert; at the time we were exiled it was called Judea/</w:t>
      </w:r>
      <w:proofErr w:type="spellStart"/>
      <w:r w:rsidRPr="009D6071">
        <w:rPr>
          <w:rFonts w:ascii="Arial" w:hAnsi="Arial" w:cs="Arial"/>
          <w:color w:val="000000"/>
        </w:rPr>
        <w:t>Yehudah</w:t>
      </w:r>
      <w:proofErr w:type="spellEnd"/>
      <w:r w:rsidRPr="009D6071">
        <w:rPr>
          <w:rFonts w:ascii="Arial" w:hAnsi="Arial" w:cs="Arial"/>
          <w:color w:val="000000"/>
        </w:rPr>
        <w:t>, therefore we are Jews/</w:t>
      </w:r>
      <w:proofErr w:type="spellStart"/>
      <w:r w:rsidRPr="009D6071">
        <w:rPr>
          <w:rFonts w:ascii="Arial" w:hAnsi="Arial" w:cs="Arial"/>
          <w:color w:val="000000"/>
        </w:rPr>
        <w:t>Yehudim</w:t>
      </w:r>
      <w:proofErr w:type="spellEnd"/>
      <w:r w:rsidRPr="009D6071">
        <w:rPr>
          <w:rFonts w:ascii="Arial" w:hAnsi="Arial" w:cs="Arial"/>
          <w:color w:val="000000"/>
        </w:rPr>
        <w:t>. There are at least a few nations who are also indigenous to this Land and have equal right to sovereignty, including the Palestinian nation who mostly speak Arabic and who are racialized, dis-</w:t>
      </w:r>
      <w:proofErr w:type="spellStart"/>
      <w:r w:rsidRPr="009D6071">
        <w:rPr>
          <w:rFonts w:ascii="Arial" w:hAnsi="Arial" w:cs="Arial"/>
          <w:color w:val="000000"/>
        </w:rPr>
        <w:t>posessed</w:t>
      </w:r>
      <w:proofErr w:type="spellEnd"/>
      <w:r w:rsidRPr="009D6071">
        <w:rPr>
          <w:rFonts w:ascii="Arial" w:hAnsi="Arial" w:cs="Arial"/>
          <w:color w:val="000000"/>
        </w:rPr>
        <w:t>, dis-placed, and under military occupation by Israel. Definition for some of the key words can be found in the Digital Carnival Z access guide. </w:t>
      </w:r>
    </w:p>
    <w:p w:rsidR="00BF6884" w:rsidRPr="009D6071" w:rsidRDefault="00BF6884" w:rsidP="00BF6884">
      <w:pPr>
        <w:pStyle w:val="NormalWeb"/>
        <w:shd w:val="clear" w:color="auto" w:fill="FFFFFF"/>
        <w:spacing w:before="0" w:beforeAutospacing="0" w:after="0" w:afterAutospacing="0"/>
      </w:pPr>
      <w:r w:rsidRPr="009D6071">
        <w:rPr>
          <w:rFonts w:ascii="Arial" w:hAnsi="Arial" w:cs="Arial"/>
          <w:color w:val="222222"/>
        </w:rPr>
        <w:t> </w:t>
      </w:r>
    </w:p>
    <w:p w:rsidR="00A05557" w:rsidRPr="009D6071" w:rsidRDefault="00BF6884" w:rsidP="00BF6884">
      <w:pPr>
        <w:pStyle w:val="NormalWeb"/>
        <w:shd w:val="clear" w:color="auto" w:fill="FFFFFF"/>
        <w:spacing w:before="0" w:beforeAutospacing="0" w:after="0" w:afterAutospacing="0"/>
        <w:rPr>
          <w:rFonts w:ascii="Arial" w:hAnsi="Arial" w:cs="Arial"/>
          <w:color w:val="000000"/>
        </w:rPr>
      </w:pPr>
      <w:r w:rsidRPr="009D6071">
        <w:rPr>
          <w:rFonts w:ascii="Arial" w:hAnsi="Arial" w:cs="Arial"/>
          <w:color w:val="000000"/>
        </w:rPr>
        <w:t>The poem is also available in ASL, while the artist’s statement and bio are written in screen reader accessible text.</w:t>
      </w:r>
    </w:p>
    <w:sectPr w:rsidR="00A05557" w:rsidRPr="009D6071">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426" w:rsidRDefault="00745426" w:rsidP="0061252B">
      <w:pPr>
        <w:spacing w:after="0" w:line="240" w:lineRule="auto"/>
      </w:pPr>
      <w:r>
        <w:separator/>
      </w:r>
    </w:p>
  </w:endnote>
  <w:endnote w:type="continuationSeparator" w:id="0">
    <w:p w:rsidR="00745426" w:rsidRDefault="00745426" w:rsidP="00612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52B" w:rsidRDefault="006651EE" w:rsidP="006651EE">
    <w:pPr>
      <w:pStyle w:val="Footer"/>
      <w:jc w:val="center"/>
    </w:pPr>
    <w:r>
      <w:rPr>
        <w:rFonts w:ascii="Helvetica" w:hAnsi="Helvetica" w:cs="Helvetica"/>
        <w:color w:val="3C4043"/>
        <w:spacing w:val="3"/>
        <w:sz w:val="21"/>
        <w:szCs w:val="21"/>
        <w:shd w:val="clear" w:color="auto" w:fill="FFFFFF"/>
      </w:rPr>
      <w:t>©</w:t>
    </w:r>
    <w:r w:rsidR="0061252B">
      <w:rPr>
        <w:rFonts w:ascii="Helvetica" w:hAnsi="Helvetica" w:cs="Helvetica"/>
        <w:color w:val="3C4043"/>
        <w:spacing w:val="3"/>
        <w:sz w:val="21"/>
        <w:szCs w:val="21"/>
        <w:shd w:val="clear" w:color="auto" w:fill="FFFFFF"/>
      </w:rPr>
      <w:t xml:space="preserve"> Mickey L.D. Morgan 2021. All rights reserved.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426" w:rsidRDefault="00745426" w:rsidP="0061252B">
      <w:pPr>
        <w:spacing w:after="0" w:line="240" w:lineRule="auto"/>
      </w:pPr>
      <w:r>
        <w:separator/>
      </w:r>
    </w:p>
  </w:footnote>
  <w:footnote w:type="continuationSeparator" w:id="0">
    <w:p w:rsidR="00745426" w:rsidRDefault="00745426" w:rsidP="006125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884"/>
    <w:rsid w:val="001B1F7E"/>
    <w:rsid w:val="005A35EE"/>
    <w:rsid w:val="0061252B"/>
    <w:rsid w:val="006651EE"/>
    <w:rsid w:val="00745426"/>
    <w:rsid w:val="009D6071"/>
    <w:rsid w:val="00A05557"/>
    <w:rsid w:val="00BF688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0A8197-613F-4BE6-9BEA-47BF85ECC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688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12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52B"/>
  </w:style>
  <w:style w:type="paragraph" w:styleId="Footer">
    <w:name w:val="footer"/>
    <w:basedOn w:val="Normal"/>
    <w:link w:val="FooterChar"/>
    <w:uiPriority w:val="99"/>
    <w:unhideWhenUsed/>
    <w:rsid w:val="00612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17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Yun-Jou Chang</dc:creator>
  <cp:keywords/>
  <dc:description/>
  <cp:lastModifiedBy>Yun-Jou Chang</cp:lastModifiedBy>
  <cp:revision>3</cp:revision>
  <cp:lastPrinted>2021-04-21T11:53:00Z</cp:lastPrinted>
  <dcterms:created xsi:type="dcterms:W3CDTF">2021-04-21T03:49:00Z</dcterms:created>
  <dcterms:modified xsi:type="dcterms:W3CDTF">2021-04-21T11:53:00Z</dcterms:modified>
</cp:coreProperties>
</file>